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1A63" w14:textId="77777777" w:rsidR="00131C00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Полное наименовании организации / Индивидуальный предприниматель ФИО</w:t>
      </w:r>
    </w:p>
    <w:p w14:paraId="740521F3" w14:textId="77777777" w:rsidR="00131C00" w:rsidRDefault="00131C00">
      <w:pPr>
        <w:spacing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3F46D41" w14:textId="77777777" w:rsidR="00131C00" w:rsidRDefault="00131C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100166" w14:textId="77777777" w:rsidR="00131C00" w:rsidRDefault="00131C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9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90"/>
        <w:gridCol w:w="5400"/>
      </w:tblGrid>
      <w:tr w:rsidR="00131C00" w14:paraId="51266C1C" w14:textId="77777777">
        <w:tc>
          <w:tcPr>
            <w:tcW w:w="4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27508" w14:textId="77777777" w:rsidR="00131C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6720789D" w14:textId="77777777" w:rsidR="00131C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[наименование должности руководителя профсоюза]</w:t>
            </w:r>
          </w:p>
          <w:p w14:paraId="63C00E87" w14:textId="77777777" w:rsidR="00131C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[подпись, ФИО]</w:t>
            </w:r>
          </w:p>
          <w:p w14:paraId="59FA35AC" w14:textId="77777777" w:rsidR="00131C00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[дата согласования]</w:t>
            </w:r>
          </w:p>
          <w:p w14:paraId="6EE9DF26" w14:textId="77777777" w:rsidR="00131C00" w:rsidRDefault="00131C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A294" w14:textId="77777777" w:rsidR="00131C00" w:rsidRDefault="00000000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54C3BF49" w14:textId="77777777" w:rsidR="00131C00" w:rsidRDefault="00000000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[должность руководителя]</w:t>
            </w:r>
          </w:p>
          <w:p w14:paraId="748E4435" w14:textId="77777777" w:rsidR="00131C00" w:rsidRDefault="00000000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[подпись, ФИО]</w:t>
            </w:r>
          </w:p>
          <w:p w14:paraId="10DBACA7" w14:textId="77777777" w:rsidR="00131C00" w:rsidRDefault="00000000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[дата утверждения]</w:t>
            </w:r>
          </w:p>
          <w:p w14:paraId="567B3ED6" w14:textId="77777777" w:rsidR="00131C00" w:rsidRDefault="00000000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М.П</w:t>
            </w:r>
          </w:p>
        </w:tc>
      </w:tr>
    </w:tbl>
    <w:p w14:paraId="4A0E5C3E" w14:textId="77777777" w:rsidR="00131C00" w:rsidRDefault="00131C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F589D9" w14:textId="77777777" w:rsidR="00131C00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Должностная инструкция </w:t>
      </w:r>
    </w:p>
    <w:p w14:paraId="1DB5FCB6" w14:textId="77777777" w:rsidR="00131C00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[указать должность Работника]</w:t>
      </w:r>
    </w:p>
    <w:p w14:paraId="69AC9267" w14:textId="77777777" w:rsidR="00131C00" w:rsidRDefault="00131C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7973C7" w14:textId="77777777" w:rsidR="00131C0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Порядок назначения и освобождения от должности, общие требования по должности.</w:t>
      </w:r>
    </w:p>
    <w:p w14:paraId="7A5B6485" w14:textId="77777777" w:rsidR="00131C00" w:rsidRDefault="00131C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2C2A3F" w14:textId="77777777" w:rsidR="00131C00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[указать должность Работника]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относится к категории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[указать категорию: </w:t>
      </w:r>
      <w:r>
        <w:rPr>
          <w:rFonts w:ascii="Times New Roman" w:eastAsia="Times New Roman" w:hAnsi="Times New Roman" w:cs="Times New Roman"/>
          <w:sz w:val="28"/>
          <w:szCs w:val="28"/>
        </w:rPr>
        <w:t>"специалисты", "руководящий состав" и т.д.; иные категории, в том числе категории, по должностям, профессиям, специальностям которых законодательно предусмотрены компенсации и льготы либо наличие ограничений (педагогические, медицинские Работники и т.д.)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входит в состав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[наименование управления, службы, отдела, группы]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5D63F6" w14:textId="77777777" w:rsidR="00131C00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Работник назначается и освобождается от должности приказом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[ген. директора, директора и т.д.]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представлению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[руководителю управления, службы, отдела и т.д.]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D0D399" w14:textId="77777777" w:rsidR="00131C00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[указать должность Работника]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предъявляются   следующие    квалификационные требования:</w:t>
      </w:r>
    </w:p>
    <w:p w14:paraId="5752588A" w14:textId="77777777" w:rsidR="00131C00" w:rsidRDefault="0000000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[указать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 к образованию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0D1B9CAC" w14:textId="77777777" w:rsidR="00131C00" w:rsidRDefault="0000000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[указать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 к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опыту работы в определенной сфере или по должности; способности работать на компьютере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77563398" w14:textId="77777777" w:rsidR="00131C00" w:rsidRDefault="0000000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[указать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 к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знанию нормативно-правовых документов и т. д., в том числе с учетом действующих проф. стандартов и квалификационных справочников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1064881" w14:textId="77777777" w:rsidR="00131C00" w:rsidRDefault="0000000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[указать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иные требования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184120" w14:textId="77777777" w:rsidR="00131C00" w:rsidRDefault="00131C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872E4F" w14:textId="77777777" w:rsidR="00131C0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Должностные обязанности</w:t>
      </w:r>
    </w:p>
    <w:p w14:paraId="370863B1" w14:textId="77777777" w:rsidR="00131C00" w:rsidRDefault="00131C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E552B8" w14:textId="77777777" w:rsidR="00131C00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[указать должность Работника]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обязан:</w:t>
      </w:r>
    </w:p>
    <w:p w14:paraId="13A33962" w14:textId="77777777" w:rsidR="00131C00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Выполнять работу по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[здесь и далее необходимо раскрыть трудовую функцию Работника, как можно более подробно изложив его обязанности и зоны ответственности, в том числе с учетом действующих проф. стандартов и квалификационных справочников]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7DD2496" w14:textId="77777777" w:rsidR="00131C00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2.2 </w:t>
      </w:r>
      <w:r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[ ]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14:paraId="79D19356" w14:textId="77777777" w:rsidR="00131C00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Контролировать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[]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80E4C64" w14:textId="77777777" w:rsidR="00131C00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Анализировать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[]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79585CC" w14:textId="11F8E7BD" w:rsidR="00131C00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Составлять и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[ежедневно, еженедельно, ежемесячно, ежеквартально </w:t>
      </w:r>
      <w:r w:rsidR="003534D5">
        <w:rPr>
          <w:rFonts w:ascii="Times New Roman" w:eastAsia="Times New Roman" w:hAnsi="Times New Roman" w:cs="Times New Roman"/>
          <w:color w:val="FF0000"/>
          <w:sz w:val="28"/>
          <w:szCs w:val="28"/>
        </w:rPr>
        <w:t>представлять своему непосредственному руководителю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отчетность/документы (выбрать нужное);]</w:t>
      </w:r>
    </w:p>
    <w:p w14:paraId="1E3ACB7D" w14:textId="77777777" w:rsidR="00131C00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Работник подчиняется непосредственно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[указать должность]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09D2EDC" w14:textId="4CCB5ABC" w:rsidR="00131C00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34D5">
        <w:rPr>
          <w:rFonts w:ascii="Times New Roman" w:eastAsia="Times New Roman" w:hAnsi="Times New Roman" w:cs="Times New Roman"/>
          <w:sz w:val="28"/>
          <w:szCs w:val="28"/>
        </w:rPr>
        <w:t>В период временного отсутствия работника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исполняются в порядке совмещения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[указать должность]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1B8D75" w14:textId="77777777" w:rsidR="00131C00" w:rsidRDefault="00131C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0E8BAE" w14:textId="77777777" w:rsidR="00131C0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Права</w:t>
      </w:r>
    </w:p>
    <w:p w14:paraId="56118BAB" w14:textId="77777777" w:rsidR="00131C00" w:rsidRDefault="00131C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2809E4" w14:textId="77777777" w:rsidR="00131C00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[указать должность работника]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своих должностных обязанностей имеет право:</w:t>
      </w:r>
    </w:p>
    <w:p w14:paraId="6D1069CF" w14:textId="77777777" w:rsidR="00131C00" w:rsidRDefault="00000000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все предусмотренные законодательством Российской Федерации социальные гарантии;</w:t>
      </w:r>
    </w:p>
    <w:p w14:paraId="29B81F50" w14:textId="77777777" w:rsidR="00131C00" w:rsidRDefault="00000000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требовать от руководства создания нормальных условий для выполнения должностных обязанностей;</w:t>
      </w:r>
    </w:p>
    <w:p w14:paraId="1796164F" w14:textId="77777777" w:rsidR="00131C00" w:rsidRDefault="00000000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запрашивать у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[указать должность непосредственного руководителя]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информацию и нормативные правовые документы, нужные для выполнения должностных обязанностей, разъяснения и уточнения по выданным поручениям;</w:t>
      </w:r>
    </w:p>
    <w:p w14:paraId="73E28ACB" w14:textId="1C04F22D" w:rsidR="00131C00" w:rsidRDefault="003534D5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взаимодействовать с другими подразделениями и</w:t>
      </w:r>
      <w:r w:rsidR="0000000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Работниками </w:t>
      </w:r>
      <w:r w:rsidR="00000000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</w:rPr>
        <w:t>[Организации/ИП]</w:t>
      </w:r>
      <w:r w:rsidR="0000000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для решения оперативных вопросов, входящих в предмет его должностных обязанностей;</w:t>
      </w:r>
    </w:p>
    <w:p w14:paraId="54F3937E" w14:textId="77777777" w:rsidR="00131C00" w:rsidRDefault="00000000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информировать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[указать должность непосредственного руководителя]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нарушениях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[указать, в чем могут быть нарушения]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F6E2B75" w14:textId="77777777" w:rsidR="00131C00" w:rsidRDefault="00000000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разрабатывать и вносить на рассмотрение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[указать должность непосредственного руководителя]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по совершенствованию работы в рамках своих должностных обязанностей;</w:t>
      </w:r>
    </w:p>
    <w:p w14:paraId="6085E372" w14:textId="77777777" w:rsidR="00131C00" w:rsidRDefault="00000000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знакомиться с решениями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[указать должность руководителя Организации/ИП]</w:t>
      </w:r>
      <w:r>
        <w:rPr>
          <w:rFonts w:ascii="Times New Roman" w:eastAsia="Times New Roman" w:hAnsi="Times New Roman" w:cs="Times New Roman"/>
          <w:sz w:val="28"/>
          <w:szCs w:val="28"/>
        </w:rPr>
        <w:t>, касающимися его должностных обязанностей, и документами, содержащими оценку его деятельности, и давать по ним обратную связь;</w:t>
      </w:r>
    </w:p>
    <w:p w14:paraId="0B73723F" w14:textId="77777777" w:rsidR="00131C00" w:rsidRDefault="00000000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[указать необходимые пункты]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F28897" w14:textId="77777777" w:rsidR="00131C00" w:rsidRDefault="00131C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6F016B" w14:textId="77777777" w:rsidR="00131C0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Ответственность</w:t>
      </w:r>
    </w:p>
    <w:p w14:paraId="1A962351" w14:textId="77777777" w:rsidR="00131C00" w:rsidRDefault="00131C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D58BCF" w14:textId="77777777" w:rsidR="00131C00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[указать должность Работника] </w:t>
      </w:r>
      <w:r>
        <w:rPr>
          <w:rFonts w:ascii="Times New Roman" w:eastAsia="Times New Roman" w:hAnsi="Times New Roman" w:cs="Times New Roman"/>
          <w:sz w:val="28"/>
          <w:szCs w:val="28"/>
        </w:rPr>
        <w:t>несет ответственность:</w:t>
      </w:r>
    </w:p>
    <w:p w14:paraId="776137B6" w14:textId="77777777" w:rsidR="00131C00" w:rsidRDefault="0000000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неисполнение, ненадлежащее исполнение обязанностей, предусмотренных настоящей инструкцией, – в пределах, определенных трудовым законодательством Российской Федерации; </w:t>
      </w:r>
    </w:p>
    <w:p w14:paraId="67A32974" w14:textId="77777777" w:rsidR="00131C00" w:rsidRDefault="0000000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совершенные в процессе осуществления своей деятельности правонарушения – в пределах, определенных действующим административным, уголовным и гражданским законодательством Российской Федерации;</w:t>
      </w:r>
    </w:p>
    <w:p w14:paraId="797A31C3" w14:textId="77777777" w:rsidR="00131C00" w:rsidRDefault="0000000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 причинение материального ущерба Работодателю – в пределах, определенных действующим трудовым и гражданским законодательством Российской Федерации;</w:t>
      </w:r>
    </w:p>
    <w:p w14:paraId="5FD3F1E3" w14:textId="77777777" w:rsidR="00131C00" w:rsidRDefault="0000000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[указать необходимые пункты]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F3689B" w14:textId="77777777" w:rsidR="00131C00" w:rsidRDefault="00131C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00E5A9" w14:textId="77777777" w:rsidR="00131C0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Заключительные положения</w:t>
      </w:r>
    </w:p>
    <w:p w14:paraId="3E777F0D" w14:textId="77777777" w:rsidR="00131C00" w:rsidRDefault="00131C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51FCE7" w14:textId="77777777" w:rsidR="00131C00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[указать должность Работника]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знакомится с должностной инструкцией под подпись при приеме на работу до подписания трудового договора.</w:t>
      </w:r>
    </w:p>
    <w:p w14:paraId="295FE1F7" w14:textId="77777777" w:rsidR="00131C00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Настоящая должностная инструкция составлена в одном оригинальном экземпляре. </w:t>
      </w:r>
    </w:p>
    <w:p w14:paraId="5E6C9579" w14:textId="77777777" w:rsidR="00131C00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Работник имеет право в любое время запросить у Работодателя заверенную надлежащим образом копию настоящей должностной инструкции. Для этого Работнику необходимо подать письменное заявление в произвольной форме.</w:t>
      </w:r>
    </w:p>
    <w:p w14:paraId="06AF2D82" w14:textId="77777777" w:rsidR="00131C00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Работодатель обязан предоставить Работнику запрошенную копию должностной инструкции не позднее трех рабочих дней со дня подачи соответствующего заявления. Данное право Работника и обязанность Работодателя установлены частью первой статьи 62 Трудового кодекса Российской Федерации.</w:t>
      </w:r>
    </w:p>
    <w:p w14:paraId="097192F2" w14:textId="77777777" w:rsidR="00131C00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5.5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Настоящая   должностная   инструкция   пересматривается или дополняется по мере необходимости.</w:t>
      </w:r>
    </w:p>
    <w:p w14:paraId="651F02A9" w14:textId="70870CB4" w:rsidR="00131C00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5.6.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3534D5">
        <w:rPr>
          <w:rFonts w:ascii="Times New Roman" w:eastAsia="Times New Roman" w:hAnsi="Times New Roman" w:cs="Times New Roman"/>
          <w:sz w:val="28"/>
          <w:szCs w:val="28"/>
          <w:highlight w:val="white"/>
        </w:rPr>
        <w:t>Изменения и дополнения 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должностную инструкцию либо новая редакция    инструкции    утверждаются    приказом    руководителя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</w:rPr>
        <w:t>[Организации/ИП]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Работник   в   обязательном   </w:t>
      </w:r>
      <w:r w:rsidR="003534D5">
        <w:rPr>
          <w:rFonts w:ascii="Times New Roman" w:eastAsia="Times New Roman" w:hAnsi="Times New Roman" w:cs="Times New Roman"/>
          <w:sz w:val="28"/>
          <w:szCs w:val="28"/>
          <w:highlight w:val="white"/>
        </w:rPr>
        <w:t>порядке знакомится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 изменениями или дополнениями настоящей должностной инструкции либо ее новой редакцией под подпись.</w:t>
      </w:r>
    </w:p>
    <w:p w14:paraId="71B608CC" w14:textId="77777777" w:rsidR="00131C00" w:rsidRDefault="00131C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6F7C8087" w14:textId="77777777" w:rsidR="00131C00" w:rsidRDefault="00131C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165BB627" w14:textId="77777777" w:rsidR="00131C0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 настоящей должностной инструкцией ознакомлен:</w:t>
      </w:r>
    </w:p>
    <w:p w14:paraId="5767BA6D" w14:textId="77777777" w:rsidR="00131C00" w:rsidRDefault="00131C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10275" w:type="dxa"/>
        <w:tblInd w:w="0" w:type="dxa"/>
        <w:tbl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  <w:insideH w:val="single" w:sz="4" w:space="0" w:color="DADADA"/>
          <w:insideV w:val="single" w:sz="4" w:space="0" w:color="DADADA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5295"/>
        <w:gridCol w:w="1980"/>
        <w:gridCol w:w="2310"/>
      </w:tblGrid>
      <w:tr w:rsidR="00131C00" w14:paraId="7589B9E0" w14:textId="77777777">
        <w:trPr>
          <w:trHeight w:val="705"/>
        </w:trPr>
        <w:tc>
          <w:tcPr>
            <w:tcW w:w="69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67D3A5" w14:textId="77777777" w:rsidR="00131C00" w:rsidRDefault="0000000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295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2F37EF" w14:textId="77777777" w:rsidR="00131C00" w:rsidRDefault="0000000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ФИО               </w:t>
            </w:r>
          </w:p>
        </w:tc>
        <w:tc>
          <w:tcPr>
            <w:tcW w:w="198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81A13D" w14:textId="77777777" w:rsidR="00131C00" w:rsidRDefault="0000000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Дата   </w:t>
            </w:r>
          </w:p>
        </w:tc>
        <w:tc>
          <w:tcPr>
            <w:tcW w:w="231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13A40E" w14:textId="77777777" w:rsidR="00131C00" w:rsidRDefault="00000000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Подпись </w:t>
            </w:r>
          </w:p>
        </w:tc>
      </w:tr>
      <w:tr w:rsidR="00131C00" w14:paraId="6868CA5D" w14:textId="77777777">
        <w:trPr>
          <w:trHeight w:val="705"/>
        </w:trPr>
        <w:tc>
          <w:tcPr>
            <w:tcW w:w="69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ACABE7" w14:textId="77777777" w:rsidR="00131C00" w:rsidRDefault="0000000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95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4B9B8D" w14:textId="77777777" w:rsidR="00131C00" w:rsidRDefault="0000000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9B59E0" w14:textId="77777777" w:rsidR="00131C00" w:rsidRDefault="0000000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D39E33" w14:textId="77777777" w:rsidR="00131C00" w:rsidRDefault="0000000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1C00" w14:paraId="01769771" w14:textId="77777777">
        <w:trPr>
          <w:trHeight w:val="705"/>
        </w:trPr>
        <w:tc>
          <w:tcPr>
            <w:tcW w:w="69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2848B3" w14:textId="77777777" w:rsidR="00131C00" w:rsidRDefault="0000000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5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79B89D" w14:textId="77777777" w:rsidR="00131C00" w:rsidRDefault="0000000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AC6B13" w14:textId="77777777" w:rsidR="00131C00" w:rsidRDefault="0000000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94A47A" w14:textId="77777777" w:rsidR="00131C00" w:rsidRDefault="0000000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1C00" w14:paraId="1334D698" w14:textId="77777777">
        <w:trPr>
          <w:trHeight w:val="705"/>
        </w:trPr>
        <w:tc>
          <w:tcPr>
            <w:tcW w:w="69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9C8997" w14:textId="77777777" w:rsidR="00131C00" w:rsidRDefault="0000000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95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5740E5" w14:textId="77777777" w:rsidR="00131C00" w:rsidRDefault="0000000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616ABB" w14:textId="77777777" w:rsidR="00131C00" w:rsidRDefault="0000000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486419" w14:textId="77777777" w:rsidR="00131C00" w:rsidRDefault="0000000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D1951F1" w14:textId="77777777" w:rsidR="00131C00" w:rsidRDefault="00131C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31C00">
      <w:headerReference w:type="default" r:id="rId7"/>
      <w:headerReference w:type="first" r:id="rId8"/>
      <w:pgSz w:w="11909" w:h="16834"/>
      <w:pgMar w:top="1133" w:right="566" w:bottom="1133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32C2C" w14:textId="77777777" w:rsidR="00885131" w:rsidRDefault="00885131">
      <w:pPr>
        <w:spacing w:line="240" w:lineRule="auto"/>
      </w:pPr>
      <w:r>
        <w:separator/>
      </w:r>
    </w:p>
  </w:endnote>
  <w:endnote w:type="continuationSeparator" w:id="0">
    <w:p w14:paraId="0A6E2034" w14:textId="77777777" w:rsidR="00885131" w:rsidRDefault="008851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E1F7" w14:textId="77777777" w:rsidR="00885131" w:rsidRDefault="00885131">
      <w:pPr>
        <w:spacing w:line="240" w:lineRule="auto"/>
      </w:pPr>
      <w:r>
        <w:separator/>
      </w:r>
    </w:p>
  </w:footnote>
  <w:footnote w:type="continuationSeparator" w:id="0">
    <w:p w14:paraId="0B6BBA62" w14:textId="77777777" w:rsidR="00885131" w:rsidRDefault="008851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3FB5" w14:textId="77777777" w:rsidR="00131C00" w:rsidRDefault="00000000">
    <w:pPr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3534D5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69390" w14:textId="77777777" w:rsidR="00131C00" w:rsidRDefault="00131C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36A"/>
    <w:multiLevelType w:val="multilevel"/>
    <w:tmpl w:val="74124DE4"/>
    <w:lvl w:ilvl="0">
      <w:start w:val="1"/>
      <w:numFmt w:val="bullet"/>
      <w:lvlText w:val="一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C561CD"/>
    <w:multiLevelType w:val="multilevel"/>
    <w:tmpl w:val="5E36DC86"/>
    <w:lvl w:ilvl="0">
      <w:start w:val="1"/>
      <w:numFmt w:val="bullet"/>
      <w:lvlText w:val="一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DB488F"/>
    <w:multiLevelType w:val="multilevel"/>
    <w:tmpl w:val="B8AC459E"/>
    <w:lvl w:ilvl="0">
      <w:start w:val="1"/>
      <w:numFmt w:val="bullet"/>
      <w:lvlText w:val="一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B5274DF"/>
    <w:multiLevelType w:val="multilevel"/>
    <w:tmpl w:val="BFCC9E1C"/>
    <w:lvl w:ilvl="0">
      <w:start w:val="1"/>
      <w:numFmt w:val="bullet"/>
      <w:lvlText w:val="一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4105294">
    <w:abstractNumId w:val="2"/>
  </w:num>
  <w:num w:numId="2" w16cid:durableId="1669869765">
    <w:abstractNumId w:val="3"/>
  </w:num>
  <w:num w:numId="3" w16cid:durableId="1481195592">
    <w:abstractNumId w:val="0"/>
  </w:num>
  <w:num w:numId="4" w16cid:durableId="1284461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C00"/>
    <w:rsid w:val="00131C00"/>
    <w:rsid w:val="00250A06"/>
    <w:rsid w:val="003534D5"/>
    <w:rsid w:val="0088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7B5B"/>
  <w15:docId w15:val="{00DDE2E5-F1EB-447D-B769-CB20F11B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Violetta Kitova</cp:lastModifiedBy>
  <cp:revision>2</cp:revision>
  <dcterms:created xsi:type="dcterms:W3CDTF">2025-10-09T11:49:00Z</dcterms:created>
  <dcterms:modified xsi:type="dcterms:W3CDTF">2025-10-09T11:50:00Z</dcterms:modified>
</cp:coreProperties>
</file>